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0561C" w14:textId="4DDB941A" w:rsidR="00C413D4" w:rsidRDefault="00C413D4" w:rsidP="00C413D4">
      <w:pPr>
        <w:spacing w:line="240" w:lineRule="auto"/>
      </w:pPr>
      <w:r>
        <w:tab/>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35"/>
      </w:tblGrid>
      <w:tr w:rsidR="00C413D4" w14:paraId="00FC8B2D" w14:textId="77777777" w:rsidTr="003F6744">
        <w:trPr>
          <w:trHeight w:val="1987"/>
        </w:trPr>
        <w:tc>
          <w:tcPr>
            <w:tcW w:w="6237" w:type="dxa"/>
          </w:tcPr>
          <w:p w14:paraId="18B43A21" w14:textId="77777777" w:rsidR="00C413D4" w:rsidRDefault="00C413D4" w:rsidP="003F6744">
            <w:r>
              <w:t xml:space="preserve">Eisenbahn-Bundesamt </w:t>
            </w:r>
          </w:p>
          <w:p w14:paraId="5526C22E" w14:textId="77777777" w:rsidR="00C413D4" w:rsidRDefault="00C413D4" w:rsidP="003F6744">
            <w:r>
              <w:t xml:space="preserve">Außenstelle Hannover </w:t>
            </w:r>
            <w:r>
              <w:tab/>
            </w:r>
            <w:r>
              <w:tab/>
            </w:r>
          </w:p>
          <w:p w14:paraId="4AF42F69" w14:textId="77777777" w:rsidR="00C413D4" w:rsidRDefault="00C413D4" w:rsidP="003F6744">
            <w:proofErr w:type="spellStart"/>
            <w:r>
              <w:t>Herschelstraße</w:t>
            </w:r>
            <w:proofErr w:type="spellEnd"/>
            <w:r>
              <w:t xml:space="preserve"> 3</w:t>
            </w:r>
          </w:p>
          <w:p w14:paraId="14CB9AAD" w14:textId="77777777" w:rsidR="00C413D4" w:rsidRDefault="00C413D4" w:rsidP="003F6744">
            <w:r>
              <w:t>30159 Hannover</w:t>
            </w:r>
          </w:p>
          <w:p w14:paraId="61F995EB" w14:textId="77777777" w:rsidR="00C413D4" w:rsidRDefault="00C413D4" w:rsidP="003F6744"/>
          <w:p w14:paraId="3EF9459E" w14:textId="77777777" w:rsidR="00C413D4" w:rsidRDefault="00C413D4" w:rsidP="003F6744"/>
          <w:p w14:paraId="7BF091CA" w14:textId="77777777" w:rsidR="00C413D4" w:rsidRDefault="00C413D4" w:rsidP="003F6744">
            <w:r w:rsidRPr="00F62265">
              <w:rPr>
                <w:b/>
                <w:bCs/>
              </w:rPr>
              <w:t>Per E-Mail: pfa1.2@eba.bund.de</w:t>
            </w:r>
            <w:r>
              <w:rPr>
                <w:b/>
                <w:bCs/>
              </w:rPr>
              <w:tab/>
            </w:r>
          </w:p>
        </w:tc>
        <w:tc>
          <w:tcPr>
            <w:tcW w:w="2835" w:type="dxa"/>
          </w:tcPr>
          <w:p w14:paraId="5715F8F4" w14:textId="77777777" w:rsidR="00C413D4" w:rsidRDefault="00C413D4" w:rsidP="003F6744">
            <w:r>
              <w:t>Absender</w:t>
            </w:r>
          </w:p>
        </w:tc>
      </w:tr>
    </w:tbl>
    <w:p w14:paraId="7373EB5A" w14:textId="7BCD9184" w:rsidR="00C413D4" w:rsidRDefault="00C413D4" w:rsidP="00C413D4">
      <w:pPr>
        <w:spacing w:line="240" w:lineRule="auto"/>
      </w:pPr>
      <w:r>
        <w:tab/>
      </w:r>
      <w:r>
        <w:tab/>
      </w:r>
      <w:r>
        <w:tab/>
      </w:r>
      <w:r>
        <w:tab/>
        <w:t xml:space="preserve"> </w:t>
      </w:r>
      <w:r>
        <w:tab/>
      </w:r>
    </w:p>
    <w:p w14:paraId="4118C9C4" w14:textId="77777777" w:rsidR="00C413D4" w:rsidRDefault="00C413D4" w:rsidP="00C413D4"/>
    <w:p w14:paraId="6F014322" w14:textId="1854809F" w:rsidR="00C413D4" w:rsidRPr="00F62265" w:rsidRDefault="00C413D4" w:rsidP="00C413D4">
      <w:pPr>
        <w:rPr>
          <w:b/>
          <w:bCs/>
        </w:rPr>
      </w:pPr>
      <w:r>
        <w:rPr>
          <w:b/>
          <w:bCs/>
        </w:rPr>
        <w:tab/>
      </w:r>
      <w:r>
        <w:rPr>
          <w:b/>
          <w:bCs/>
        </w:rPr>
        <w:tab/>
      </w:r>
      <w:r>
        <w:rPr>
          <w:b/>
          <w:bCs/>
        </w:rPr>
        <w:tab/>
      </w:r>
    </w:p>
    <w:p w14:paraId="1E7974E0" w14:textId="77777777" w:rsidR="00C413D4" w:rsidRDefault="00C413D4" w:rsidP="00C413D4"/>
    <w:p w14:paraId="3485833A" w14:textId="77777777" w:rsidR="00C413D4" w:rsidRPr="00F62265" w:rsidRDefault="00C413D4" w:rsidP="00C413D4">
      <w:pPr>
        <w:spacing w:line="240" w:lineRule="auto"/>
        <w:rPr>
          <w:b/>
          <w:bCs/>
        </w:rPr>
      </w:pPr>
      <w:r w:rsidRPr="00F62265">
        <w:rPr>
          <w:b/>
          <w:bCs/>
        </w:rPr>
        <w:t xml:space="preserve">Planfeststellungsverfahren für das Bauvorhaben </w:t>
      </w:r>
    </w:p>
    <w:p w14:paraId="01081759" w14:textId="77777777" w:rsidR="00C413D4" w:rsidRPr="00F62265" w:rsidRDefault="00C413D4" w:rsidP="00C413D4">
      <w:pPr>
        <w:spacing w:line="240" w:lineRule="auto"/>
        <w:rPr>
          <w:b/>
          <w:bCs/>
        </w:rPr>
      </w:pPr>
      <w:r w:rsidRPr="00F62265">
        <w:rPr>
          <w:b/>
          <w:bCs/>
        </w:rPr>
        <w:t>ABS - NBS Hamburg - Lübeck - Puttgarden PFA 1.2</w:t>
      </w:r>
    </w:p>
    <w:p w14:paraId="2E746B8D" w14:textId="77777777" w:rsidR="00C413D4" w:rsidRDefault="00C413D4" w:rsidP="00C413D4"/>
    <w:p w14:paraId="434EDF3C" w14:textId="77777777" w:rsidR="00C413D4" w:rsidRDefault="00C413D4" w:rsidP="00C413D4">
      <w:r>
        <w:t xml:space="preserve">Ich bin / Wir sind Eigentümer / Mieter / Pächter des Grundstücks </w:t>
      </w:r>
    </w:p>
    <w:p w14:paraId="43D6CC10" w14:textId="77777777" w:rsidR="00C413D4" w:rsidRDefault="00C413D4" w:rsidP="00C413D4"/>
    <w:p w14:paraId="225F5A15" w14:textId="77777777" w:rsidR="00C413D4" w:rsidRDefault="00C413D4" w:rsidP="00C413D4">
      <w:r>
        <w:t xml:space="preserve">___________________________________________________________________________ </w:t>
      </w:r>
    </w:p>
    <w:p w14:paraId="3F0F8A0E" w14:textId="77777777" w:rsidR="00C413D4" w:rsidRDefault="00C413D4" w:rsidP="00C413D4"/>
    <w:p w14:paraId="52301E4A" w14:textId="7CD71D6A" w:rsidR="00C413D4" w:rsidRDefault="00C413D4" w:rsidP="00C413D4">
      <w:r>
        <w:t xml:space="preserve">und nutze/n dieses wie folgt: </w:t>
      </w:r>
    </w:p>
    <w:p w14:paraId="1B06E99B" w14:textId="77777777" w:rsidR="00C413D4" w:rsidRDefault="00C413D4" w:rsidP="00C413D4"/>
    <w:p w14:paraId="733CA849" w14:textId="77777777" w:rsidR="00C413D4" w:rsidRDefault="00C413D4" w:rsidP="00C413D4">
      <w:pPr>
        <w:spacing w:line="480" w:lineRule="auto"/>
      </w:pPr>
      <w:r>
        <w:t>___________________________________________________________________________</w:t>
      </w:r>
    </w:p>
    <w:p w14:paraId="7910F592" w14:textId="77777777" w:rsidR="00C413D4" w:rsidRDefault="00C413D4" w:rsidP="00C413D4">
      <w:pPr>
        <w:spacing w:line="480" w:lineRule="auto"/>
      </w:pPr>
      <w:r>
        <w:t>___________________________________________________________________________</w:t>
      </w:r>
    </w:p>
    <w:p w14:paraId="1AA9E863" w14:textId="77777777" w:rsidR="00C413D4" w:rsidRDefault="00C413D4" w:rsidP="00C413D4">
      <w:pPr>
        <w:spacing w:line="480" w:lineRule="auto"/>
      </w:pPr>
      <w:r>
        <w:t xml:space="preserve">______________________________________________________________________________________________________________________________________________________. </w:t>
      </w:r>
    </w:p>
    <w:p w14:paraId="0344EBAB" w14:textId="77777777" w:rsidR="00C413D4" w:rsidRDefault="00C413D4" w:rsidP="00C413D4"/>
    <w:p w14:paraId="0611C076" w14:textId="77777777" w:rsidR="00C413D4" w:rsidRDefault="00C413D4" w:rsidP="00C413D4">
      <w:r>
        <w:t xml:space="preserve">Ich bin / Wir sind von der Hinterlandanbindung zur Festen Fehmarnbeltquerung (außerdem) in folgender Weise betroffen: </w:t>
      </w:r>
    </w:p>
    <w:p w14:paraId="72113154" w14:textId="63905A8D" w:rsidR="00C413D4" w:rsidRDefault="00C413D4" w:rsidP="00C413D4"/>
    <w:p w14:paraId="189E58C6" w14:textId="77777777" w:rsidR="00C413D4" w:rsidRDefault="00C413D4" w:rsidP="00C413D4">
      <w:pPr>
        <w:spacing w:line="480" w:lineRule="auto"/>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w:t>
      </w:r>
    </w:p>
    <w:p w14:paraId="0DC05277" w14:textId="77777777" w:rsidR="00C413D4" w:rsidRDefault="00C413D4" w:rsidP="00C413D4"/>
    <w:p w14:paraId="26284AFE" w14:textId="77777777" w:rsidR="00C413D4" w:rsidRDefault="00C413D4" w:rsidP="00C413D4">
      <w:r>
        <w:t xml:space="preserve">Zu dem obigen Plan erhebe ich / erheben wir </w:t>
      </w:r>
    </w:p>
    <w:p w14:paraId="72D1A8BE" w14:textId="77777777" w:rsidR="00C413D4" w:rsidRDefault="00C413D4" w:rsidP="00C413D4"/>
    <w:p w14:paraId="7043833F" w14:textId="77777777" w:rsidR="00C413D4" w:rsidRPr="0083446D" w:rsidRDefault="00C413D4" w:rsidP="00C413D4">
      <w:pPr>
        <w:jc w:val="center"/>
        <w:rPr>
          <w:b/>
          <w:bCs/>
        </w:rPr>
      </w:pPr>
      <w:r w:rsidRPr="0083446D">
        <w:rPr>
          <w:b/>
          <w:bCs/>
        </w:rPr>
        <w:t>Einwendungen</w:t>
      </w:r>
    </w:p>
    <w:p w14:paraId="690EFC66" w14:textId="77777777" w:rsidR="00C413D4" w:rsidRDefault="00C413D4" w:rsidP="00C413D4"/>
    <w:p w14:paraId="7EF5C046" w14:textId="77777777" w:rsidR="00C413D4" w:rsidRDefault="00C413D4" w:rsidP="00C413D4">
      <w:r>
        <w:t>und bitte/n darum, mir/uns rechtzeitig vor der Anhörung die Stellungnahme der Vorhabenträgerin zu diesem Schreiben zu überlassen.</w:t>
      </w:r>
    </w:p>
    <w:p w14:paraId="34DE3ADC" w14:textId="77777777" w:rsidR="00C413D4" w:rsidRDefault="00C413D4" w:rsidP="00C413D4"/>
    <w:p w14:paraId="4C84E675" w14:textId="77777777" w:rsidR="00C413D4" w:rsidRDefault="00C413D4" w:rsidP="00C413D4">
      <w:r>
        <w:t xml:space="preserve">Mit den Planungen für den Planungsabschnitt 1.2 wird ein Zwangspunkt für den südlich angrenzenden Planungsabschnitt 1.1 durch Bad Schwartau geschaffen. Durch die Festlegung des Trassenverlaufs im Planungsabschnitt 1.2 ab der Gemeindegrenze zwischen Bad Schwartau und Ratekau bis nördlich von Ratekau findet eine erhebliche Verschiebung der Abwägungsparameter zugunsten der Antragstrasse auch im Planungsabschnitt 1.1 statt. </w:t>
      </w:r>
    </w:p>
    <w:p w14:paraId="2189FCDC" w14:textId="77777777" w:rsidR="00C413D4" w:rsidRDefault="00C413D4" w:rsidP="00C413D4"/>
    <w:p w14:paraId="45B63C0B" w14:textId="77777777" w:rsidR="00C413D4" w:rsidRDefault="00C413D4" w:rsidP="00C413D4">
      <w:r>
        <w:t>Dies beruht auf einer fehlerhaften Abschnittsbildung innerhalb des Planungsabschnitts 1. Die verfahrensrechtliche Aufspaltung in die Unterabschnitte 1.1 und 1.2 an der Gemeindegrenze zwischen Bad Schwartau und Ratekau führt zu einer Parzellierung des Vorhabens, die einer sachgerechten Bewertung nur einheitlich zu lösender Konflikte im Weg steht und Rechtsschutzmöglichkeiten beschneidet. Sie erlaubt nämlich keinen fehlerfreien Vergleich der ernsthaft in Betracht kommenden Varianten im Raum Bad Schwartau und Ratekau. Insbesondere verhindert sie von vornherein eine offene Berücksichtigung der X-Varianten und auch der autobahnparallelen Variante.</w:t>
      </w:r>
    </w:p>
    <w:p w14:paraId="7B2A4DB4" w14:textId="77777777" w:rsidR="00C413D4" w:rsidRDefault="00C413D4" w:rsidP="00C413D4"/>
    <w:p w14:paraId="20F3FF2F" w14:textId="77777777" w:rsidR="00C413D4" w:rsidRPr="00FD6B02" w:rsidRDefault="00C413D4" w:rsidP="00C413D4">
      <w:r w:rsidRPr="00FD6B02">
        <w:t>Die X-Variante sieht eine Umfahrung der Ortslage von Bad Schwartau vor, die südlich von Bad Schwartau von der Strecke 1100 am Abzweig „Schwartau Waldhalle – Lübeck-Travemünde Strand“ auf die Bestandsstrecke 1113 und durch Lübeck-</w:t>
      </w:r>
      <w:proofErr w:type="spellStart"/>
      <w:r w:rsidRPr="00FD6B02">
        <w:t>Dänischburg</w:t>
      </w:r>
      <w:proofErr w:type="spellEnd"/>
      <w:r w:rsidRPr="00FD6B02">
        <w:t xml:space="preserve"> führen soll. Von </w:t>
      </w:r>
      <w:proofErr w:type="spellStart"/>
      <w:r w:rsidRPr="00FD6B02">
        <w:t>Dänischburg</w:t>
      </w:r>
      <w:proofErr w:type="spellEnd"/>
      <w:r w:rsidRPr="00FD6B02">
        <w:t xml:space="preserve"> aus würde die Strecke über neu zu verlegende Gleise Richtung Norden unter Umgehung der Gemeinden Bad Schwartau und Ratekau nördlich von Ratekau wieder in die Vorzugstrasse münden.</w:t>
      </w:r>
    </w:p>
    <w:p w14:paraId="4B916D3D" w14:textId="77777777" w:rsidR="00C413D4" w:rsidRDefault="00C413D4" w:rsidP="00C413D4"/>
    <w:p w14:paraId="25189BB9" w14:textId="77777777" w:rsidR="00C413D4" w:rsidRDefault="00C413D4" w:rsidP="00C413D4">
      <w:r>
        <w:t>Ich bin/wir sind der Auffassung, dass diese Variante öffentliche und private Belange am wenigsten berührt. Ich/wir halte/n die X-Variante daher für die beste Variante.</w:t>
      </w:r>
    </w:p>
    <w:p w14:paraId="3C1AC486" w14:textId="77777777" w:rsidR="00C413D4" w:rsidRDefault="00C413D4" w:rsidP="00C413D4"/>
    <w:p w14:paraId="69F22AFC" w14:textId="77777777" w:rsidR="00C413D4" w:rsidRDefault="00C413D4" w:rsidP="00C413D4">
      <w:r>
        <w:t>Die Antragstrasse wird in Bad Schwartau dagegen öffentliche und private Belange stark berühren. Es ist infolge der starken Auslastung der FFBQ damit zu rechnen, dass die umliegenden Flächen mit erheblichen Lärm- und Erschütterungsimmissionen belastet werden. Insbesondere die Erschütterungsimmissionen, die auch durch grundsätzlich geeignete Schutzmaßnahmen nicht überall auf ein hinnehmbares Maß reduziert werden können, lassen erhebliche Gesundheitsbeeinträchtigungen befürchten. Zum Schutz vor Lärmimmissionen werden hohe Lärmschutzwände benötigt, die zu einer Zerschneidungswirkung innerhalb der Stadt führen.</w:t>
      </w:r>
    </w:p>
    <w:p w14:paraId="0A67EB61" w14:textId="77777777" w:rsidR="00C413D4" w:rsidRDefault="00C413D4" w:rsidP="00C413D4"/>
    <w:p w14:paraId="4FBD95F2" w14:textId="77777777" w:rsidR="00C413D4" w:rsidRDefault="00C413D4" w:rsidP="00C413D4">
      <w:r>
        <w:t>Ich befürchte außerdem, dass ich durch das Vorhaben bei einem Trassenverlauf entsprechend der Antragstrasse folgendermaßen betroffen sein werde:</w:t>
      </w:r>
    </w:p>
    <w:p w14:paraId="372E371C" w14:textId="33EEB48E" w:rsidR="00C413D4" w:rsidRDefault="00C413D4" w:rsidP="00C413D4"/>
    <w:p w14:paraId="030510FB" w14:textId="77777777" w:rsidR="00C413D4" w:rsidRDefault="00C413D4" w:rsidP="00C413D4"/>
    <w:p w14:paraId="74691E8F" w14:textId="77777777" w:rsidR="00C413D4" w:rsidRDefault="00C413D4" w:rsidP="00C413D4">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C648B0" w14:textId="77777777" w:rsidR="00C413D4" w:rsidRDefault="00C413D4" w:rsidP="00C413D4"/>
    <w:p w14:paraId="74DF78B4" w14:textId="77777777" w:rsidR="00C413D4" w:rsidRDefault="00C413D4" w:rsidP="00C413D4">
      <w:r>
        <w:t>Genaueres kann ich/können wir zu meinen/unseren Betroffenheiten aber noch gar nicht sagen, weil die Planungen für den Planfeststellungsabschnitt 1.1 mir/uns noch gar nicht bekannt sind. Eine hinreichend konkretisierte Planung, die es mir ermöglicht, meine Betroffenheit konkret abzuschätzen, liegt noch gar nicht vor. Im Einzelnen beziehe ich mich auch auf die Stellungnahme der Stadt, über die im Bauausschuss in der Sitzung vom ___ abgestimmt worden ist, und mache mir die dort getroffenen Aussagen zur Fehlerhaftigkeit der Abschnittsbildung und zur Fehlerhaftigkeit des Variantenvergleichs zu eigen.</w:t>
      </w:r>
    </w:p>
    <w:p w14:paraId="3C267977" w14:textId="77777777" w:rsidR="00C413D4" w:rsidRDefault="00C413D4" w:rsidP="00C413D4"/>
    <w:p w14:paraId="2B0EAF9C" w14:textId="77777777" w:rsidR="00C413D4" w:rsidRDefault="00C413D4" w:rsidP="00C413D4">
      <w:r>
        <w:t xml:space="preserve">Ich sehe mich/wir sehen uns daher durch die Zwangspunktsetzung im Planungsabschnitt 1.2 in unseren Rechten verletzt. Sie führt zu einer erheblichen Verschiebung der Abwägungsparameter zugunsten der Antragstrasse, ohne dass meine/unsere Belange im Zuge eines offenen Variantenvergleichs fehlerfrei berücksichtigt worden sind oder auch nur hätten berücksichtigt werden können. </w:t>
      </w:r>
    </w:p>
    <w:p w14:paraId="6D73C44B" w14:textId="77777777" w:rsidR="00C413D4" w:rsidRDefault="00C413D4" w:rsidP="00C413D4"/>
    <w:p w14:paraId="0D3E5C2C" w14:textId="6791838D" w:rsidR="00C413D4" w:rsidRDefault="00C413D4" w:rsidP="00C413D4">
      <w:r>
        <w:t>Ich beanstande die Planung außerdem noch unter folgenden Gesichtspunkten:</w:t>
      </w:r>
    </w:p>
    <w:p w14:paraId="2C62BF41" w14:textId="77777777" w:rsidR="00C413D4" w:rsidRDefault="00C413D4" w:rsidP="00C413D4"/>
    <w:p w14:paraId="634FEE16" w14:textId="77777777" w:rsidR="00C413D4" w:rsidRDefault="00C413D4" w:rsidP="00C413D4">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6DBB28" w14:textId="77777777" w:rsidR="00C413D4" w:rsidRDefault="00C413D4" w:rsidP="00C413D4"/>
    <w:p w14:paraId="68B195FE" w14:textId="77777777" w:rsidR="00C413D4" w:rsidRDefault="00C413D4" w:rsidP="00C413D4"/>
    <w:p w14:paraId="7FD40E68" w14:textId="5B143F80" w:rsidR="00C413D4" w:rsidRDefault="00C413D4" w:rsidP="00C413D4"/>
    <w:p w14:paraId="0539A385" w14:textId="77777777" w:rsidR="00C413D4" w:rsidRPr="00C10D0F" w:rsidRDefault="00C413D4" w:rsidP="00C413D4">
      <w:r>
        <w:t>Unterschrift/en</w:t>
      </w:r>
    </w:p>
    <w:p w14:paraId="7E6A0C8D" w14:textId="77777777" w:rsidR="0006793A" w:rsidRPr="00C10D0F" w:rsidRDefault="0006793A" w:rsidP="00C10D0F"/>
    <w:sectPr w:rsidR="0006793A" w:rsidRPr="00C10D0F" w:rsidSect="003242E9">
      <w:headerReference w:type="even" r:id="rId8"/>
      <w:headerReference w:type="default" r:id="rId9"/>
      <w:footerReference w:type="even" r:id="rId10"/>
      <w:footerReference w:type="default" r:id="rId11"/>
      <w:headerReference w:type="first" r:id="rId12"/>
      <w:footerReference w:type="first" r:id="rId13"/>
      <w:pgSz w:w="11906" w:h="16838" w:code="9"/>
      <w:pgMar w:top="1418" w:right="1416" w:bottom="1134" w:left="1418"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9E4F7" w14:textId="77777777" w:rsidR="00C413D4" w:rsidRDefault="00C413D4" w:rsidP="00414437">
      <w:pPr>
        <w:spacing w:line="240" w:lineRule="auto"/>
      </w:pPr>
      <w:r>
        <w:separator/>
      </w:r>
    </w:p>
  </w:endnote>
  <w:endnote w:type="continuationSeparator" w:id="0">
    <w:p w14:paraId="40641459" w14:textId="77777777" w:rsidR="00C413D4" w:rsidRDefault="00C413D4" w:rsidP="004144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Futura Lt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CCE71" w14:textId="77777777" w:rsidR="00DC1A71" w:rsidRDefault="00DC1A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59D78" w14:textId="77777777" w:rsidR="00DC1A71" w:rsidRDefault="00DC1A7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DBAA2" w14:textId="77777777" w:rsidR="00DC1A71" w:rsidRDefault="00DC1A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8D6D1" w14:textId="77777777" w:rsidR="00C413D4" w:rsidRDefault="00C413D4" w:rsidP="00414437">
      <w:pPr>
        <w:spacing w:line="240" w:lineRule="auto"/>
      </w:pPr>
      <w:r>
        <w:separator/>
      </w:r>
    </w:p>
  </w:footnote>
  <w:footnote w:type="continuationSeparator" w:id="0">
    <w:p w14:paraId="5992967B" w14:textId="77777777" w:rsidR="00C413D4" w:rsidRDefault="00C413D4" w:rsidP="004144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C4FE4" w14:textId="77777777" w:rsidR="00DC1A71" w:rsidRDefault="00DC1A7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55583" w14:textId="77777777" w:rsidR="00DC1A71" w:rsidRDefault="00DC1A7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799AB" w14:textId="77777777" w:rsidR="00DC1A71" w:rsidRDefault="00DC1A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9D0ED12"/>
    <w:lvl w:ilvl="0">
      <w:start w:val="1"/>
      <w:numFmt w:val="upperLetter"/>
      <w:pStyle w:val="berschrift1"/>
      <w:lvlText w:val="%1."/>
      <w:legacy w:legacy="1" w:legacySpace="142" w:legacyIndent="0"/>
      <w:lvlJc w:val="left"/>
    </w:lvl>
    <w:lvl w:ilvl="1">
      <w:start w:val="1"/>
      <w:numFmt w:val="upperRoman"/>
      <w:pStyle w:val="berschrift2"/>
      <w:lvlText w:val="%2."/>
      <w:legacy w:legacy="1" w:legacySpace="142" w:legacyIndent="0"/>
      <w:lvlJc w:val="left"/>
    </w:lvl>
    <w:lvl w:ilvl="2">
      <w:start w:val="1"/>
      <w:numFmt w:val="decimal"/>
      <w:pStyle w:val="berschrift3"/>
      <w:lvlText w:val="%3."/>
      <w:legacy w:legacy="1" w:legacySpace="142" w:legacyIndent="0"/>
      <w:lvlJc w:val="left"/>
    </w:lvl>
    <w:lvl w:ilvl="3">
      <w:start w:val="1"/>
      <w:numFmt w:val="lowerLetter"/>
      <w:pStyle w:val="berschrift4"/>
      <w:lvlText w:val="%4)"/>
      <w:legacy w:legacy="1" w:legacySpace="142" w:legacyIndent="0"/>
      <w:lvlJc w:val="left"/>
    </w:lvl>
    <w:lvl w:ilvl="4">
      <w:start w:val="27"/>
      <w:numFmt w:val="lowerLetter"/>
      <w:pStyle w:val="berschrift5"/>
      <w:lvlText w:val="%5)"/>
      <w:legacy w:legacy="1" w:legacySpace="142" w:legacyIndent="0"/>
      <w:lvlJc w:val="left"/>
    </w:lvl>
    <w:lvl w:ilvl="5">
      <w:start w:val="1"/>
      <w:numFmt w:val="decimal"/>
      <w:pStyle w:val="berschrift6"/>
      <w:lvlText w:val="(%6)"/>
      <w:legacy w:legacy="1" w:legacySpace="142" w:legacyIndent="0"/>
      <w:lvlJc w:val="left"/>
    </w:lvl>
    <w:lvl w:ilvl="6">
      <w:start w:val="1"/>
      <w:numFmt w:val="none"/>
      <w:pStyle w:val="berschrift7"/>
      <w:suff w:val="nothing"/>
      <w:lvlText w:val=""/>
      <w:lvlJc w:val="left"/>
    </w:lvl>
    <w:lvl w:ilvl="7">
      <w:start w:val="1"/>
      <w:numFmt w:val="none"/>
      <w:pStyle w:val="berschrift8"/>
      <w:suff w:val="nothing"/>
      <w:lvlText w:val=""/>
      <w:lvlJc w:val="left"/>
    </w:lvl>
    <w:lvl w:ilvl="8">
      <w:start w:val="1"/>
      <w:numFmt w:val="none"/>
      <w:pStyle w:val="berschrift9"/>
      <w:suff w:val="nothing"/>
      <w:lvlText w:val=""/>
      <w:lvlJc w:val="left"/>
      <w:pPr>
        <w:ind w:left="0" w:firstLine="0"/>
      </w:pPr>
    </w:lvl>
  </w:abstractNum>
  <w:abstractNum w:abstractNumId="1" w15:restartNumberingAfterBreak="0">
    <w:nsid w:val="01291D6C"/>
    <w:multiLevelType w:val="hybridMultilevel"/>
    <w:tmpl w:val="1E424F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04931788">
    <w:abstractNumId w:val="0"/>
  </w:num>
  <w:num w:numId="2" w16cid:durableId="1673872913">
    <w:abstractNumId w:val="0"/>
  </w:num>
  <w:num w:numId="3" w16cid:durableId="647898537">
    <w:abstractNumId w:val="0"/>
  </w:num>
  <w:num w:numId="4" w16cid:durableId="123162135">
    <w:abstractNumId w:val="0"/>
  </w:num>
  <w:num w:numId="5" w16cid:durableId="1831486047">
    <w:abstractNumId w:val="0"/>
  </w:num>
  <w:num w:numId="6" w16cid:durableId="1999990658">
    <w:abstractNumId w:val="0"/>
  </w:num>
  <w:num w:numId="7" w16cid:durableId="407843903">
    <w:abstractNumId w:val="0"/>
  </w:num>
  <w:num w:numId="8" w16cid:durableId="2029987240">
    <w:abstractNumId w:val="0"/>
  </w:num>
  <w:num w:numId="9" w16cid:durableId="2083209592">
    <w:abstractNumId w:val="0"/>
  </w:num>
  <w:num w:numId="10" w16cid:durableId="1430736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AnNoText" w:val="EuroStar"/>
    <w:docVar w:name="dgnword-docGUID" w:val="{811E8048-8FC6-4B54-AD97-EEDE71CA2E06}"/>
    <w:docVar w:name="dgnword-eventsink" w:val="1032879736"/>
    <w:docVar w:name="DocumentNr" w:val="477558.1"/>
  </w:docVars>
  <w:rsids>
    <w:rsidRoot w:val="00C413D4"/>
    <w:rsid w:val="000049FB"/>
    <w:rsid w:val="00013456"/>
    <w:rsid w:val="000166D5"/>
    <w:rsid w:val="00017628"/>
    <w:rsid w:val="0002556B"/>
    <w:rsid w:val="000304B9"/>
    <w:rsid w:val="00032BAB"/>
    <w:rsid w:val="00042B46"/>
    <w:rsid w:val="000552F3"/>
    <w:rsid w:val="00055DAA"/>
    <w:rsid w:val="00063684"/>
    <w:rsid w:val="00063B65"/>
    <w:rsid w:val="000678E2"/>
    <w:rsid w:val="0006793A"/>
    <w:rsid w:val="00077269"/>
    <w:rsid w:val="000921CB"/>
    <w:rsid w:val="00097BA4"/>
    <w:rsid w:val="000A3FCB"/>
    <w:rsid w:val="000B2060"/>
    <w:rsid w:val="000B3002"/>
    <w:rsid w:val="000C2966"/>
    <w:rsid w:val="000C6B4D"/>
    <w:rsid w:val="000E2C99"/>
    <w:rsid w:val="000E3489"/>
    <w:rsid w:val="000F22DB"/>
    <w:rsid w:val="000F6480"/>
    <w:rsid w:val="00107E00"/>
    <w:rsid w:val="00113315"/>
    <w:rsid w:val="001253F7"/>
    <w:rsid w:val="00126EB4"/>
    <w:rsid w:val="0013667B"/>
    <w:rsid w:val="0015524E"/>
    <w:rsid w:val="001663C0"/>
    <w:rsid w:val="0017438A"/>
    <w:rsid w:val="00175C83"/>
    <w:rsid w:val="001802C1"/>
    <w:rsid w:val="00180ADD"/>
    <w:rsid w:val="00184D1E"/>
    <w:rsid w:val="0018723F"/>
    <w:rsid w:val="001B01E5"/>
    <w:rsid w:val="001B68DE"/>
    <w:rsid w:val="001C0861"/>
    <w:rsid w:val="001C58A3"/>
    <w:rsid w:val="001D24A3"/>
    <w:rsid w:val="001D39B4"/>
    <w:rsid w:val="001D7665"/>
    <w:rsid w:val="001E2969"/>
    <w:rsid w:val="00203179"/>
    <w:rsid w:val="00205C3A"/>
    <w:rsid w:val="002209D1"/>
    <w:rsid w:val="00220D4C"/>
    <w:rsid w:val="00231D4B"/>
    <w:rsid w:val="00234101"/>
    <w:rsid w:val="00245978"/>
    <w:rsid w:val="002573EF"/>
    <w:rsid w:val="00262C61"/>
    <w:rsid w:val="00263CAB"/>
    <w:rsid w:val="00270BB2"/>
    <w:rsid w:val="00292540"/>
    <w:rsid w:val="002949E4"/>
    <w:rsid w:val="002A197B"/>
    <w:rsid w:val="002A64E7"/>
    <w:rsid w:val="002B0DB6"/>
    <w:rsid w:val="002B37BF"/>
    <w:rsid w:val="002E4D17"/>
    <w:rsid w:val="002E5D25"/>
    <w:rsid w:val="002F3099"/>
    <w:rsid w:val="002F60A5"/>
    <w:rsid w:val="00302B3D"/>
    <w:rsid w:val="00313753"/>
    <w:rsid w:val="003151DC"/>
    <w:rsid w:val="00317AB3"/>
    <w:rsid w:val="00326357"/>
    <w:rsid w:val="00331B7A"/>
    <w:rsid w:val="003373DA"/>
    <w:rsid w:val="00345270"/>
    <w:rsid w:val="003711B1"/>
    <w:rsid w:val="00373E86"/>
    <w:rsid w:val="00390EF0"/>
    <w:rsid w:val="003959EA"/>
    <w:rsid w:val="003C4879"/>
    <w:rsid w:val="003D5552"/>
    <w:rsid w:val="003D7CDA"/>
    <w:rsid w:val="003E5EF7"/>
    <w:rsid w:val="003F1D0F"/>
    <w:rsid w:val="00414437"/>
    <w:rsid w:val="0042358B"/>
    <w:rsid w:val="00441870"/>
    <w:rsid w:val="00442F59"/>
    <w:rsid w:val="00451883"/>
    <w:rsid w:val="00453BFD"/>
    <w:rsid w:val="0046384D"/>
    <w:rsid w:val="004674A5"/>
    <w:rsid w:val="00470176"/>
    <w:rsid w:val="00470B7A"/>
    <w:rsid w:val="00480D42"/>
    <w:rsid w:val="00495BC4"/>
    <w:rsid w:val="004A152A"/>
    <w:rsid w:val="004A192E"/>
    <w:rsid w:val="004A2310"/>
    <w:rsid w:val="004A3873"/>
    <w:rsid w:val="004A641B"/>
    <w:rsid w:val="004B75C7"/>
    <w:rsid w:val="004C3A44"/>
    <w:rsid w:val="004E3837"/>
    <w:rsid w:val="004F2EE0"/>
    <w:rsid w:val="00514142"/>
    <w:rsid w:val="00517F96"/>
    <w:rsid w:val="005250CF"/>
    <w:rsid w:val="0053185D"/>
    <w:rsid w:val="00531A53"/>
    <w:rsid w:val="00535ECE"/>
    <w:rsid w:val="00540E04"/>
    <w:rsid w:val="0054174A"/>
    <w:rsid w:val="00544000"/>
    <w:rsid w:val="0055268E"/>
    <w:rsid w:val="005542FB"/>
    <w:rsid w:val="00557C71"/>
    <w:rsid w:val="00563E56"/>
    <w:rsid w:val="0058109D"/>
    <w:rsid w:val="00584695"/>
    <w:rsid w:val="00595C42"/>
    <w:rsid w:val="005C0380"/>
    <w:rsid w:val="005C4D23"/>
    <w:rsid w:val="005D6A23"/>
    <w:rsid w:val="005E4831"/>
    <w:rsid w:val="005F0991"/>
    <w:rsid w:val="005F0D80"/>
    <w:rsid w:val="005F6618"/>
    <w:rsid w:val="006026B7"/>
    <w:rsid w:val="006045D1"/>
    <w:rsid w:val="006065C5"/>
    <w:rsid w:val="00611371"/>
    <w:rsid w:val="006242B9"/>
    <w:rsid w:val="0062511B"/>
    <w:rsid w:val="00626E37"/>
    <w:rsid w:val="006312CD"/>
    <w:rsid w:val="00632ADC"/>
    <w:rsid w:val="00635CE4"/>
    <w:rsid w:val="0063601D"/>
    <w:rsid w:val="00642295"/>
    <w:rsid w:val="0064285C"/>
    <w:rsid w:val="006470EE"/>
    <w:rsid w:val="00653CF8"/>
    <w:rsid w:val="006546A8"/>
    <w:rsid w:val="00655EF9"/>
    <w:rsid w:val="00674E67"/>
    <w:rsid w:val="00675EB7"/>
    <w:rsid w:val="006769CA"/>
    <w:rsid w:val="006945A3"/>
    <w:rsid w:val="006A027F"/>
    <w:rsid w:val="006A17B1"/>
    <w:rsid w:val="006C29B6"/>
    <w:rsid w:val="00701DBE"/>
    <w:rsid w:val="007131B5"/>
    <w:rsid w:val="007153B9"/>
    <w:rsid w:val="00722096"/>
    <w:rsid w:val="007277E8"/>
    <w:rsid w:val="00727FD3"/>
    <w:rsid w:val="007351B8"/>
    <w:rsid w:val="007355D9"/>
    <w:rsid w:val="0074046F"/>
    <w:rsid w:val="00742F2A"/>
    <w:rsid w:val="00760CAA"/>
    <w:rsid w:val="007665DA"/>
    <w:rsid w:val="00774DB8"/>
    <w:rsid w:val="007761BC"/>
    <w:rsid w:val="00777EEF"/>
    <w:rsid w:val="0078070F"/>
    <w:rsid w:val="00783BAB"/>
    <w:rsid w:val="0078738D"/>
    <w:rsid w:val="007939C8"/>
    <w:rsid w:val="007A0460"/>
    <w:rsid w:val="007B0AE4"/>
    <w:rsid w:val="007B12B5"/>
    <w:rsid w:val="007B1E99"/>
    <w:rsid w:val="007C25D8"/>
    <w:rsid w:val="007D6AAA"/>
    <w:rsid w:val="007D7406"/>
    <w:rsid w:val="007E0448"/>
    <w:rsid w:val="007E1F60"/>
    <w:rsid w:val="007F1DF3"/>
    <w:rsid w:val="007F2EBB"/>
    <w:rsid w:val="00804C8B"/>
    <w:rsid w:val="0082070B"/>
    <w:rsid w:val="0082141C"/>
    <w:rsid w:val="00821582"/>
    <w:rsid w:val="00821E43"/>
    <w:rsid w:val="00825CD8"/>
    <w:rsid w:val="00840640"/>
    <w:rsid w:val="0084247D"/>
    <w:rsid w:val="00854E01"/>
    <w:rsid w:val="00863C67"/>
    <w:rsid w:val="00864A72"/>
    <w:rsid w:val="00865E3A"/>
    <w:rsid w:val="00877881"/>
    <w:rsid w:val="00880024"/>
    <w:rsid w:val="008802BD"/>
    <w:rsid w:val="00881E83"/>
    <w:rsid w:val="00887F37"/>
    <w:rsid w:val="00892E13"/>
    <w:rsid w:val="00893755"/>
    <w:rsid w:val="00894BE5"/>
    <w:rsid w:val="008A0D69"/>
    <w:rsid w:val="008A62E7"/>
    <w:rsid w:val="008B17F8"/>
    <w:rsid w:val="008B59A7"/>
    <w:rsid w:val="008C5F76"/>
    <w:rsid w:val="008F1F01"/>
    <w:rsid w:val="008F6185"/>
    <w:rsid w:val="0090179D"/>
    <w:rsid w:val="00907889"/>
    <w:rsid w:val="00910C95"/>
    <w:rsid w:val="00910FDA"/>
    <w:rsid w:val="009204A4"/>
    <w:rsid w:val="009224F8"/>
    <w:rsid w:val="00934D8C"/>
    <w:rsid w:val="00935CC9"/>
    <w:rsid w:val="00936BE7"/>
    <w:rsid w:val="00953A81"/>
    <w:rsid w:val="00954558"/>
    <w:rsid w:val="009572F8"/>
    <w:rsid w:val="00962146"/>
    <w:rsid w:val="009658B4"/>
    <w:rsid w:val="00982787"/>
    <w:rsid w:val="00992776"/>
    <w:rsid w:val="00992B82"/>
    <w:rsid w:val="00996D17"/>
    <w:rsid w:val="009B5977"/>
    <w:rsid w:val="009C05BB"/>
    <w:rsid w:val="009E01C8"/>
    <w:rsid w:val="009F20DC"/>
    <w:rsid w:val="009F7677"/>
    <w:rsid w:val="00A04013"/>
    <w:rsid w:val="00A12038"/>
    <w:rsid w:val="00A15740"/>
    <w:rsid w:val="00A27B68"/>
    <w:rsid w:val="00A30383"/>
    <w:rsid w:val="00A336A1"/>
    <w:rsid w:val="00A43784"/>
    <w:rsid w:val="00A56A15"/>
    <w:rsid w:val="00A571EE"/>
    <w:rsid w:val="00A575F8"/>
    <w:rsid w:val="00A64443"/>
    <w:rsid w:val="00A64E62"/>
    <w:rsid w:val="00A72A6C"/>
    <w:rsid w:val="00A75B91"/>
    <w:rsid w:val="00A75E9B"/>
    <w:rsid w:val="00A77C18"/>
    <w:rsid w:val="00A83A39"/>
    <w:rsid w:val="00A84EBB"/>
    <w:rsid w:val="00A854CA"/>
    <w:rsid w:val="00A96956"/>
    <w:rsid w:val="00AA1D05"/>
    <w:rsid w:val="00AA3AFC"/>
    <w:rsid w:val="00AA69C1"/>
    <w:rsid w:val="00AA70E4"/>
    <w:rsid w:val="00AB150A"/>
    <w:rsid w:val="00AB1ED4"/>
    <w:rsid w:val="00AC0944"/>
    <w:rsid w:val="00AC3872"/>
    <w:rsid w:val="00AC4E62"/>
    <w:rsid w:val="00AC7357"/>
    <w:rsid w:val="00AC7C69"/>
    <w:rsid w:val="00AE4DA4"/>
    <w:rsid w:val="00AF4F51"/>
    <w:rsid w:val="00B04816"/>
    <w:rsid w:val="00B14949"/>
    <w:rsid w:val="00B1792D"/>
    <w:rsid w:val="00B229DE"/>
    <w:rsid w:val="00B23FED"/>
    <w:rsid w:val="00B24A8B"/>
    <w:rsid w:val="00B34452"/>
    <w:rsid w:val="00B47BAB"/>
    <w:rsid w:val="00B5164E"/>
    <w:rsid w:val="00B567A7"/>
    <w:rsid w:val="00B62204"/>
    <w:rsid w:val="00B6319E"/>
    <w:rsid w:val="00B70D79"/>
    <w:rsid w:val="00B74057"/>
    <w:rsid w:val="00B759DD"/>
    <w:rsid w:val="00B81AA5"/>
    <w:rsid w:val="00B8424E"/>
    <w:rsid w:val="00B84EC2"/>
    <w:rsid w:val="00B95435"/>
    <w:rsid w:val="00BA086E"/>
    <w:rsid w:val="00BA3029"/>
    <w:rsid w:val="00BA3423"/>
    <w:rsid w:val="00BB19E3"/>
    <w:rsid w:val="00BB3EDA"/>
    <w:rsid w:val="00BB461C"/>
    <w:rsid w:val="00BB5CFF"/>
    <w:rsid w:val="00BB60D1"/>
    <w:rsid w:val="00BC7876"/>
    <w:rsid w:val="00BD2280"/>
    <w:rsid w:val="00BE3EDC"/>
    <w:rsid w:val="00BE76A3"/>
    <w:rsid w:val="00BF2028"/>
    <w:rsid w:val="00C075BB"/>
    <w:rsid w:val="00C10D0F"/>
    <w:rsid w:val="00C26313"/>
    <w:rsid w:val="00C33245"/>
    <w:rsid w:val="00C363B4"/>
    <w:rsid w:val="00C36769"/>
    <w:rsid w:val="00C413D4"/>
    <w:rsid w:val="00C56BD7"/>
    <w:rsid w:val="00C6271E"/>
    <w:rsid w:val="00C637DC"/>
    <w:rsid w:val="00C64846"/>
    <w:rsid w:val="00C7426C"/>
    <w:rsid w:val="00C76152"/>
    <w:rsid w:val="00C81B94"/>
    <w:rsid w:val="00C83B56"/>
    <w:rsid w:val="00C9284E"/>
    <w:rsid w:val="00C9425B"/>
    <w:rsid w:val="00CA0CFB"/>
    <w:rsid w:val="00CA5C9E"/>
    <w:rsid w:val="00CB34E5"/>
    <w:rsid w:val="00CB7303"/>
    <w:rsid w:val="00CC4A78"/>
    <w:rsid w:val="00CC648D"/>
    <w:rsid w:val="00CD0624"/>
    <w:rsid w:val="00CD48A1"/>
    <w:rsid w:val="00CD77FD"/>
    <w:rsid w:val="00CF1430"/>
    <w:rsid w:val="00D0658A"/>
    <w:rsid w:val="00D12223"/>
    <w:rsid w:val="00D140DE"/>
    <w:rsid w:val="00D25332"/>
    <w:rsid w:val="00D30CB8"/>
    <w:rsid w:val="00D337A0"/>
    <w:rsid w:val="00D50B66"/>
    <w:rsid w:val="00D5678D"/>
    <w:rsid w:val="00D71545"/>
    <w:rsid w:val="00D74477"/>
    <w:rsid w:val="00D7471C"/>
    <w:rsid w:val="00D74A64"/>
    <w:rsid w:val="00D75E0C"/>
    <w:rsid w:val="00D773EE"/>
    <w:rsid w:val="00D81839"/>
    <w:rsid w:val="00D8374A"/>
    <w:rsid w:val="00D85561"/>
    <w:rsid w:val="00D91FF0"/>
    <w:rsid w:val="00DB6FB8"/>
    <w:rsid w:val="00DC23EE"/>
    <w:rsid w:val="00DC6BE1"/>
    <w:rsid w:val="00DD3619"/>
    <w:rsid w:val="00DD5B53"/>
    <w:rsid w:val="00DE64A7"/>
    <w:rsid w:val="00DE7196"/>
    <w:rsid w:val="00E01074"/>
    <w:rsid w:val="00E07B9E"/>
    <w:rsid w:val="00E3480D"/>
    <w:rsid w:val="00E378E7"/>
    <w:rsid w:val="00E42029"/>
    <w:rsid w:val="00E43A7E"/>
    <w:rsid w:val="00E46B85"/>
    <w:rsid w:val="00E63D7E"/>
    <w:rsid w:val="00E65DC5"/>
    <w:rsid w:val="00E71128"/>
    <w:rsid w:val="00E7114F"/>
    <w:rsid w:val="00E71F4B"/>
    <w:rsid w:val="00E77CBA"/>
    <w:rsid w:val="00E821B4"/>
    <w:rsid w:val="00E91D0F"/>
    <w:rsid w:val="00E97993"/>
    <w:rsid w:val="00EA10C2"/>
    <w:rsid w:val="00EA1E71"/>
    <w:rsid w:val="00EB0FF5"/>
    <w:rsid w:val="00EB282A"/>
    <w:rsid w:val="00EB3C62"/>
    <w:rsid w:val="00EB5095"/>
    <w:rsid w:val="00EC4BE8"/>
    <w:rsid w:val="00EF04E8"/>
    <w:rsid w:val="00F01F6C"/>
    <w:rsid w:val="00F15FD0"/>
    <w:rsid w:val="00F21AE6"/>
    <w:rsid w:val="00F21FC1"/>
    <w:rsid w:val="00F32E12"/>
    <w:rsid w:val="00F36E53"/>
    <w:rsid w:val="00F43CC0"/>
    <w:rsid w:val="00F47DBB"/>
    <w:rsid w:val="00F53128"/>
    <w:rsid w:val="00F6173E"/>
    <w:rsid w:val="00F66993"/>
    <w:rsid w:val="00F86810"/>
    <w:rsid w:val="00F916EC"/>
    <w:rsid w:val="00F95C14"/>
    <w:rsid w:val="00FC3DD5"/>
    <w:rsid w:val="00FE3ABD"/>
    <w:rsid w:val="00FE4F7C"/>
    <w:rsid w:val="00FE6286"/>
    <w:rsid w:val="00FF19F7"/>
    <w:rsid w:val="00FF2E8D"/>
    <w:rsid w:val="00FF68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EC3240"/>
  <w15:chartTrackingRefBased/>
  <w15:docId w15:val="{D99CF155-012B-444D-9A4A-B7DE9BA1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2"/>
        <w:lang w:val="de-DE" w:eastAsia="de-DE" w:bidi="ar-SA"/>
      </w:rPr>
    </w:rPrDefault>
    <w:pPrDefault>
      <w:pPr>
        <w:spacing w:line="360"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413D4"/>
  </w:style>
  <w:style w:type="paragraph" w:styleId="berschrift1">
    <w:name w:val="heading 1"/>
    <w:basedOn w:val="Standard"/>
    <w:next w:val="Standard"/>
    <w:qFormat/>
    <w:rsid w:val="00BE76A3"/>
    <w:pPr>
      <w:keepNext/>
      <w:numPr>
        <w:numId w:val="1"/>
      </w:numPr>
      <w:spacing w:before="240" w:after="240"/>
      <w:outlineLvl w:val="0"/>
    </w:pPr>
    <w:rPr>
      <w:rFonts w:cstheme="minorBidi"/>
      <w:b/>
      <w:szCs w:val="24"/>
    </w:rPr>
  </w:style>
  <w:style w:type="paragraph" w:styleId="berschrift2">
    <w:name w:val="heading 2"/>
    <w:basedOn w:val="Standard"/>
    <w:next w:val="Standard"/>
    <w:qFormat/>
    <w:rsid w:val="006945A3"/>
    <w:pPr>
      <w:keepNext/>
      <w:numPr>
        <w:ilvl w:val="1"/>
        <w:numId w:val="2"/>
      </w:numPr>
      <w:spacing w:before="240" w:after="240"/>
      <w:outlineLvl w:val="1"/>
    </w:pPr>
    <w:rPr>
      <w:rFonts w:cstheme="minorBidi"/>
      <w:b/>
      <w:szCs w:val="24"/>
    </w:rPr>
  </w:style>
  <w:style w:type="paragraph" w:styleId="berschrift3">
    <w:name w:val="heading 3"/>
    <w:basedOn w:val="Standard"/>
    <w:next w:val="Standard"/>
    <w:qFormat/>
    <w:rsid w:val="006945A3"/>
    <w:pPr>
      <w:keepNext/>
      <w:numPr>
        <w:ilvl w:val="2"/>
        <w:numId w:val="3"/>
      </w:numPr>
      <w:spacing w:before="120" w:after="240"/>
      <w:outlineLvl w:val="2"/>
    </w:pPr>
    <w:rPr>
      <w:rFonts w:cstheme="minorBidi"/>
      <w:b/>
      <w:szCs w:val="24"/>
    </w:rPr>
  </w:style>
  <w:style w:type="paragraph" w:styleId="berschrift4">
    <w:name w:val="heading 4"/>
    <w:basedOn w:val="Standard"/>
    <w:next w:val="Standard"/>
    <w:qFormat/>
    <w:rsid w:val="006945A3"/>
    <w:pPr>
      <w:keepNext/>
      <w:numPr>
        <w:ilvl w:val="3"/>
        <w:numId w:val="4"/>
      </w:numPr>
      <w:spacing w:before="120" w:after="120"/>
      <w:outlineLvl w:val="3"/>
    </w:pPr>
    <w:rPr>
      <w:rFonts w:cstheme="minorBidi"/>
      <w:b/>
      <w:szCs w:val="24"/>
    </w:rPr>
  </w:style>
  <w:style w:type="paragraph" w:styleId="berschrift5">
    <w:name w:val="heading 5"/>
    <w:basedOn w:val="Standard"/>
    <w:next w:val="Standard"/>
    <w:qFormat/>
    <w:rsid w:val="006945A3"/>
    <w:pPr>
      <w:keepNext/>
      <w:numPr>
        <w:ilvl w:val="4"/>
        <w:numId w:val="5"/>
      </w:numPr>
      <w:spacing w:before="120" w:after="120"/>
      <w:outlineLvl w:val="4"/>
    </w:pPr>
    <w:rPr>
      <w:rFonts w:cstheme="minorBidi"/>
      <w:b/>
      <w:szCs w:val="24"/>
    </w:rPr>
  </w:style>
  <w:style w:type="paragraph" w:styleId="berschrift6">
    <w:name w:val="heading 6"/>
    <w:basedOn w:val="Standard"/>
    <w:next w:val="Standard"/>
    <w:qFormat/>
    <w:rsid w:val="006945A3"/>
    <w:pPr>
      <w:keepNext/>
      <w:numPr>
        <w:ilvl w:val="5"/>
        <w:numId w:val="6"/>
      </w:numPr>
      <w:spacing w:before="120" w:after="120"/>
      <w:outlineLvl w:val="5"/>
    </w:pPr>
    <w:rPr>
      <w:rFonts w:cstheme="minorBidi"/>
      <w:b/>
      <w:szCs w:val="24"/>
    </w:rPr>
  </w:style>
  <w:style w:type="paragraph" w:styleId="berschrift7">
    <w:name w:val="heading 7"/>
    <w:basedOn w:val="Standard"/>
    <w:next w:val="Standard"/>
    <w:qFormat/>
    <w:rsid w:val="006945A3"/>
    <w:pPr>
      <w:numPr>
        <w:ilvl w:val="6"/>
        <w:numId w:val="7"/>
      </w:numPr>
      <w:spacing w:before="240" w:after="60"/>
      <w:outlineLvl w:val="6"/>
    </w:pPr>
    <w:rPr>
      <w:rFonts w:cstheme="minorBidi"/>
      <w:sz w:val="20"/>
      <w:szCs w:val="24"/>
    </w:rPr>
  </w:style>
  <w:style w:type="paragraph" w:styleId="berschrift8">
    <w:name w:val="heading 8"/>
    <w:basedOn w:val="Standard"/>
    <w:next w:val="Standard"/>
    <w:qFormat/>
    <w:rsid w:val="006945A3"/>
    <w:pPr>
      <w:numPr>
        <w:ilvl w:val="7"/>
        <w:numId w:val="8"/>
      </w:numPr>
      <w:spacing w:before="240" w:after="60"/>
      <w:outlineLvl w:val="7"/>
    </w:pPr>
    <w:rPr>
      <w:rFonts w:cstheme="minorBidi"/>
      <w:i/>
      <w:sz w:val="20"/>
      <w:szCs w:val="24"/>
    </w:rPr>
  </w:style>
  <w:style w:type="paragraph" w:styleId="berschrift9">
    <w:name w:val="heading 9"/>
    <w:basedOn w:val="Standard"/>
    <w:next w:val="Standard"/>
    <w:qFormat/>
    <w:rsid w:val="006945A3"/>
    <w:pPr>
      <w:numPr>
        <w:ilvl w:val="8"/>
        <w:numId w:val="9"/>
      </w:numPr>
      <w:outlineLvl w:val="8"/>
    </w:pPr>
    <w:rPr>
      <w:rFonts w:cstheme="minorBidi"/>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weis">
    <w:name w:val="Beweis"/>
    <w:basedOn w:val="Standard"/>
    <w:next w:val="Standard"/>
    <w:rsid w:val="006945A3"/>
    <w:pPr>
      <w:ind w:left="1985" w:hanging="1985"/>
    </w:pPr>
    <w:rPr>
      <w:rFonts w:cstheme="minorBidi"/>
      <w:szCs w:val="24"/>
    </w:rPr>
  </w:style>
  <w:style w:type="character" w:styleId="Endnotenzeichen">
    <w:name w:val="endnote reference"/>
    <w:semiHidden/>
    <w:rsid w:val="006945A3"/>
    <w:rPr>
      <w:rFonts w:ascii="Futura Lt BT" w:hAnsi="Futura Lt BT"/>
      <w:vertAlign w:val="superscript"/>
    </w:rPr>
  </w:style>
  <w:style w:type="paragraph" w:customStyle="1" w:styleId="Formatvorlage1">
    <w:name w:val="Formatvorlage1"/>
    <w:basedOn w:val="Standard"/>
    <w:rsid w:val="006945A3"/>
    <w:rPr>
      <w:rFonts w:cstheme="minorBidi"/>
      <w:b/>
      <w:szCs w:val="24"/>
    </w:rPr>
  </w:style>
  <w:style w:type="character" w:styleId="Funotenzeichen">
    <w:name w:val="footnote reference"/>
    <w:semiHidden/>
    <w:rsid w:val="006945A3"/>
    <w:rPr>
      <w:rFonts w:ascii="Futura Lt BT" w:hAnsi="Futura Lt BT"/>
      <w:vertAlign w:val="superscript"/>
    </w:rPr>
  </w:style>
  <w:style w:type="paragraph" w:styleId="Fuzeile">
    <w:name w:val="footer"/>
    <w:basedOn w:val="Standard"/>
    <w:link w:val="FuzeileZchn"/>
    <w:rsid w:val="006945A3"/>
    <w:pPr>
      <w:tabs>
        <w:tab w:val="center" w:pos="4536"/>
        <w:tab w:val="right" w:pos="9072"/>
      </w:tabs>
    </w:pPr>
    <w:rPr>
      <w:rFonts w:cstheme="minorBidi"/>
      <w:szCs w:val="24"/>
    </w:rPr>
  </w:style>
  <w:style w:type="character" w:styleId="Kommentarzeichen">
    <w:name w:val="annotation reference"/>
    <w:semiHidden/>
    <w:rsid w:val="006945A3"/>
    <w:rPr>
      <w:rFonts w:ascii="Futura Lt BT" w:hAnsi="Futura Lt BT"/>
      <w:sz w:val="16"/>
    </w:rPr>
  </w:style>
  <w:style w:type="paragraph" w:styleId="Kopfzeile">
    <w:name w:val="header"/>
    <w:basedOn w:val="Standard"/>
    <w:link w:val="KopfzeileZchn"/>
    <w:uiPriority w:val="99"/>
    <w:rsid w:val="006945A3"/>
    <w:pPr>
      <w:tabs>
        <w:tab w:val="center" w:pos="4536"/>
        <w:tab w:val="right" w:pos="9072"/>
      </w:tabs>
    </w:pPr>
    <w:rPr>
      <w:rFonts w:cstheme="minorBidi"/>
      <w:szCs w:val="24"/>
    </w:rPr>
  </w:style>
  <w:style w:type="paragraph" w:customStyle="1" w:styleId="Korrespondenz">
    <w:name w:val="Korrespondenz"/>
    <w:basedOn w:val="Standard"/>
    <w:rsid w:val="006945A3"/>
    <w:rPr>
      <w:rFonts w:cstheme="minorBidi"/>
      <w:szCs w:val="24"/>
    </w:rPr>
  </w:style>
  <w:style w:type="paragraph" w:styleId="Nachrichtenkopf">
    <w:name w:val="Message Header"/>
    <w:basedOn w:val="Standard"/>
    <w:rsid w:val="006945A3"/>
    <w:pPr>
      <w:ind w:left="1134" w:hanging="1134"/>
    </w:pPr>
    <w:rPr>
      <w:rFonts w:cstheme="minorBidi"/>
      <w:szCs w:val="24"/>
    </w:rPr>
  </w:style>
  <w:style w:type="character" w:customStyle="1" w:styleId="PersnlicherAntwortstil">
    <w:name w:val="Persönlicher Antwortstil"/>
    <w:rsid w:val="006945A3"/>
    <w:rPr>
      <w:rFonts w:ascii="Arial" w:hAnsi="Arial" w:cs="Arial"/>
      <w:color w:val="auto"/>
      <w:sz w:val="20"/>
    </w:rPr>
  </w:style>
  <w:style w:type="character" w:customStyle="1" w:styleId="PersnlicherErstellstil">
    <w:name w:val="Persönlicher Erstellstil"/>
    <w:rsid w:val="006945A3"/>
    <w:rPr>
      <w:rFonts w:ascii="Arial" w:hAnsi="Arial" w:cs="Arial"/>
      <w:color w:val="auto"/>
      <w:sz w:val="20"/>
    </w:rPr>
  </w:style>
  <w:style w:type="paragraph" w:styleId="Rechtsgrundlagenverzeichnis">
    <w:name w:val="table of authorities"/>
    <w:basedOn w:val="Standard"/>
    <w:next w:val="Standard"/>
    <w:semiHidden/>
    <w:rsid w:val="006945A3"/>
    <w:pPr>
      <w:tabs>
        <w:tab w:val="right" w:leader="dot" w:pos="9072"/>
      </w:tabs>
      <w:ind w:left="240" w:hanging="240"/>
    </w:pPr>
    <w:rPr>
      <w:rFonts w:cstheme="minorBidi"/>
      <w:szCs w:val="24"/>
    </w:rPr>
  </w:style>
  <w:style w:type="paragraph" w:styleId="RGV-berschrift">
    <w:name w:val="toa heading"/>
    <w:basedOn w:val="Standard"/>
    <w:next w:val="Standard"/>
    <w:semiHidden/>
    <w:rsid w:val="006945A3"/>
    <w:pPr>
      <w:spacing w:before="120"/>
    </w:pPr>
    <w:rPr>
      <w:rFonts w:cstheme="minorBidi"/>
      <w:b/>
      <w:szCs w:val="24"/>
    </w:rPr>
  </w:style>
  <w:style w:type="character" w:styleId="Seitenzahl">
    <w:name w:val="page number"/>
    <w:rsid w:val="006945A3"/>
    <w:rPr>
      <w:rFonts w:ascii="Times New Roman" w:hAnsi="Times New Roman"/>
    </w:rPr>
  </w:style>
  <w:style w:type="paragraph" w:styleId="Titel">
    <w:name w:val="Title"/>
    <w:basedOn w:val="Standard"/>
    <w:qFormat/>
    <w:rsid w:val="006945A3"/>
    <w:pPr>
      <w:spacing w:before="240" w:after="60"/>
      <w:jc w:val="center"/>
    </w:pPr>
    <w:rPr>
      <w:rFonts w:cstheme="minorBidi"/>
      <w:b/>
      <w:kern w:val="28"/>
      <w:sz w:val="32"/>
      <w:szCs w:val="24"/>
    </w:rPr>
  </w:style>
  <w:style w:type="paragraph" w:customStyle="1" w:styleId="berschriftVertrag1">
    <w:name w:val="Überschrift Vertrag 1"/>
    <w:basedOn w:val="Standard"/>
    <w:next w:val="Standard"/>
    <w:rsid w:val="006945A3"/>
    <w:pPr>
      <w:tabs>
        <w:tab w:val="decimal" w:pos="4961"/>
      </w:tabs>
      <w:spacing w:after="360"/>
      <w:ind w:left="-11"/>
      <w:jc w:val="center"/>
    </w:pPr>
    <w:rPr>
      <w:rFonts w:ascii="Arial" w:eastAsia="Times" w:hAnsi="Arial" w:cstheme="minorBidi"/>
      <w:b/>
      <w:color w:val="000000"/>
      <w:szCs w:val="24"/>
    </w:rPr>
  </w:style>
  <w:style w:type="paragraph" w:styleId="Untertitel">
    <w:name w:val="Subtitle"/>
    <w:basedOn w:val="Standard"/>
    <w:qFormat/>
    <w:rsid w:val="006945A3"/>
    <w:pPr>
      <w:spacing w:after="60"/>
      <w:jc w:val="center"/>
    </w:pPr>
    <w:rPr>
      <w:rFonts w:cstheme="minorBidi"/>
      <w:i/>
      <w:szCs w:val="24"/>
    </w:rPr>
  </w:style>
  <w:style w:type="paragraph" w:customStyle="1" w:styleId="Vertrag">
    <w:name w:val="Vertrag"/>
    <w:basedOn w:val="Standard"/>
    <w:rsid w:val="006945A3"/>
    <w:rPr>
      <w:rFonts w:cstheme="minorBidi"/>
      <w:spacing w:val="8"/>
      <w:szCs w:val="24"/>
    </w:rPr>
  </w:style>
  <w:style w:type="paragraph" w:styleId="Verzeichnis1">
    <w:name w:val="toc 1"/>
    <w:basedOn w:val="berschrift1"/>
    <w:next w:val="Standard"/>
    <w:uiPriority w:val="39"/>
    <w:rsid w:val="00EB0FF5"/>
    <w:pPr>
      <w:numPr>
        <w:numId w:val="0"/>
      </w:numPr>
      <w:tabs>
        <w:tab w:val="left" w:pos="567"/>
        <w:tab w:val="right" w:leader="dot" w:pos="9072"/>
      </w:tabs>
      <w:outlineLvl w:val="9"/>
    </w:pPr>
    <w:rPr>
      <w:noProof/>
    </w:rPr>
  </w:style>
  <w:style w:type="paragraph" w:styleId="Verzeichnis2">
    <w:name w:val="toc 2"/>
    <w:basedOn w:val="berschrift2"/>
    <w:next w:val="Standard"/>
    <w:uiPriority w:val="39"/>
    <w:rsid w:val="00EB0FF5"/>
    <w:pPr>
      <w:numPr>
        <w:ilvl w:val="0"/>
        <w:numId w:val="0"/>
      </w:numPr>
      <w:tabs>
        <w:tab w:val="left" w:pos="567"/>
        <w:tab w:val="right" w:leader="dot" w:pos="9072"/>
      </w:tabs>
      <w:outlineLvl w:val="9"/>
    </w:pPr>
    <w:rPr>
      <w:noProof/>
    </w:rPr>
  </w:style>
  <w:style w:type="paragraph" w:styleId="Verzeichnis3">
    <w:name w:val="toc 3"/>
    <w:basedOn w:val="Standard"/>
    <w:next w:val="Standard"/>
    <w:uiPriority w:val="39"/>
    <w:rsid w:val="00C637DC"/>
    <w:pPr>
      <w:tabs>
        <w:tab w:val="left" w:pos="567"/>
        <w:tab w:val="right" w:leader="dot" w:pos="9072"/>
      </w:tabs>
      <w:spacing w:before="120" w:after="240"/>
    </w:pPr>
    <w:rPr>
      <w:rFonts w:cstheme="minorBidi"/>
      <w:b/>
      <w:noProof/>
      <w:szCs w:val="24"/>
    </w:rPr>
  </w:style>
  <w:style w:type="paragraph" w:styleId="Verzeichnis4">
    <w:name w:val="toc 4"/>
    <w:basedOn w:val="Standard"/>
    <w:next w:val="Standard"/>
    <w:uiPriority w:val="39"/>
    <w:rsid w:val="00C637DC"/>
    <w:pPr>
      <w:tabs>
        <w:tab w:val="left" w:pos="567"/>
        <w:tab w:val="right" w:leader="dot" w:pos="9072"/>
      </w:tabs>
    </w:pPr>
    <w:rPr>
      <w:rFonts w:cstheme="minorBidi"/>
      <w:b/>
      <w:noProof/>
      <w:szCs w:val="24"/>
    </w:rPr>
  </w:style>
  <w:style w:type="paragraph" w:styleId="Verzeichnis5">
    <w:name w:val="toc 5"/>
    <w:basedOn w:val="Standard"/>
    <w:next w:val="Standard"/>
    <w:uiPriority w:val="39"/>
    <w:rsid w:val="00C637DC"/>
    <w:pPr>
      <w:tabs>
        <w:tab w:val="left" w:pos="567"/>
        <w:tab w:val="right" w:leader="dot" w:pos="9072"/>
      </w:tabs>
    </w:pPr>
    <w:rPr>
      <w:rFonts w:cstheme="minorBidi"/>
      <w:b/>
      <w:noProof/>
      <w:szCs w:val="24"/>
    </w:rPr>
  </w:style>
  <w:style w:type="paragraph" w:styleId="Verzeichnis6">
    <w:name w:val="toc 6"/>
    <w:basedOn w:val="Standard"/>
    <w:next w:val="Standard"/>
    <w:uiPriority w:val="39"/>
    <w:rsid w:val="00C637DC"/>
    <w:pPr>
      <w:tabs>
        <w:tab w:val="left" w:pos="567"/>
        <w:tab w:val="right" w:leader="dot" w:pos="9072"/>
      </w:tabs>
    </w:pPr>
    <w:rPr>
      <w:rFonts w:cstheme="minorBidi"/>
      <w:b/>
      <w:noProof/>
      <w:szCs w:val="24"/>
    </w:rPr>
  </w:style>
  <w:style w:type="paragraph" w:styleId="Verzeichnis7">
    <w:name w:val="toc 7"/>
    <w:basedOn w:val="Standard"/>
    <w:next w:val="Standard"/>
    <w:semiHidden/>
    <w:rsid w:val="006945A3"/>
    <w:pPr>
      <w:tabs>
        <w:tab w:val="right" w:leader="dot" w:pos="9072"/>
      </w:tabs>
      <w:ind w:left="1440"/>
    </w:pPr>
    <w:rPr>
      <w:rFonts w:cstheme="minorBidi"/>
      <w:szCs w:val="24"/>
    </w:rPr>
  </w:style>
  <w:style w:type="paragraph" w:styleId="Verzeichnis8">
    <w:name w:val="toc 8"/>
    <w:basedOn w:val="Standard"/>
    <w:next w:val="Standard"/>
    <w:semiHidden/>
    <w:rsid w:val="006945A3"/>
    <w:pPr>
      <w:tabs>
        <w:tab w:val="right" w:leader="dot" w:pos="9072"/>
      </w:tabs>
      <w:ind w:left="1680"/>
    </w:pPr>
    <w:rPr>
      <w:rFonts w:cstheme="minorBidi"/>
      <w:szCs w:val="24"/>
    </w:rPr>
  </w:style>
  <w:style w:type="paragraph" w:styleId="Verzeichnis9">
    <w:name w:val="toc 9"/>
    <w:basedOn w:val="Standard"/>
    <w:next w:val="Standard"/>
    <w:semiHidden/>
    <w:rsid w:val="006945A3"/>
    <w:pPr>
      <w:tabs>
        <w:tab w:val="right" w:leader="dot" w:pos="9072"/>
      </w:tabs>
      <w:ind w:left="1920"/>
    </w:pPr>
    <w:rPr>
      <w:rFonts w:cstheme="minorBidi"/>
      <w:szCs w:val="24"/>
    </w:rPr>
  </w:style>
  <w:style w:type="character" w:styleId="Zeilennummer">
    <w:name w:val="line number"/>
    <w:rsid w:val="006945A3"/>
    <w:rPr>
      <w:rFonts w:ascii="Futura Lt BT" w:hAnsi="Futura Lt BT"/>
    </w:rPr>
  </w:style>
  <w:style w:type="paragraph" w:customStyle="1" w:styleId="zitat">
    <w:name w:val="zitat"/>
    <w:basedOn w:val="Standard"/>
    <w:rsid w:val="006945A3"/>
    <w:pPr>
      <w:ind w:left="1701" w:right="567"/>
    </w:pPr>
    <w:rPr>
      <w:rFonts w:cstheme="minorBidi"/>
      <w:szCs w:val="24"/>
    </w:rPr>
  </w:style>
  <w:style w:type="paragraph" w:customStyle="1" w:styleId="Zitate">
    <w:name w:val="Zitate"/>
    <w:basedOn w:val="Standard"/>
    <w:next w:val="Standard"/>
    <w:rsid w:val="006945A3"/>
    <w:pPr>
      <w:ind w:left="1985" w:right="1134"/>
    </w:pPr>
    <w:rPr>
      <w:rFonts w:cstheme="minorBidi"/>
      <w:szCs w:val="24"/>
    </w:rPr>
  </w:style>
  <w:style w:type="paragraph" w:customStyle="1" w:styleId="ZitateGutachtenusw">
    <w:name w:val="Zitate Gutachten usw."/>
    <w:basedOn w:val="Standard"/>
    <w:link w:val="ZitateGutachtenuswZchn"/>
    <w:qFormat/>
    <w:rsid w:val="00EB0FF5"/>
    <w:pPr>
      <w:ind w:left="1418" w:right="567"/>
    </w:pPr>
    <w:rPr>
      <w:rFonts w:cstheme="minorBidi"/>
      <w:szCs w:val="24"/>
    </w:rPr>
  </w:style>
  <w:style w:type="character" w:styleId="Hyperlink">
    <w:name w:val="Hyperlink"/>
    <w:basedOn w:val="Absatz-Standardschriftart"/>
    <w:uiPriority w:val="99"/>
    <w:unhideWhenUsed/>
    <w:rsid w:val="00EB0FF5"/>
    <w:rPr>
      <w:color w:val="0000FF" w:themeColor="hyperlink"/>
      <w:u w:val="single"/>
    </w:rPr>
  </w:style>
  <w:style w:type="character" w:customStyle="1" w:styleId="ZitateGutachtenuswZchn">
    <w:name w:val="Zitate Gutachten usw. Zchn"/>
    <w:basedOn w:val="Absatz-Standardschriftart"/>
    <w:link w:val="ZitateGutachtenusw"/>
    <w:rsid w:val="00EB0FF5"/>
    <w:rPr>
      <w:sz w:val="24"/>
    </w:rPr>
  </w:style>
  <w:style w:type="paragraph" w:styleId="Listenabsatz">
    <w:name w:val="List Paragraph"/>
    <w:basedOn w:val="Standard"/>
    <w:uiPriority w:val="34"/>
    <w:qFormat/>
    <w:rsid w:val="00A56A15"/>
    <w:pPr>
      <w:ind w:left="720"/>
      <w:contextualSpacing/>
    </w:pPr>
    <w:rPr>
      <w:rFonts w:cstheme="minorBidi"/>
      <w:szCs w:val="24"/>
    </w:rPr>
  </w:style>
  <w:style w:type="character" w:customStyle="1" w:styleId="KopfzeileZchn">
    <w:name w:val="Kopfzeile Zchn"/>
    <w:basedOn w:val="Absatz-Standardschriftart"/>
    <w:link w:val="Kopfzeile"/>
    <w:uiPriority w:val="99"/>
    <w:locked/>
    <w:rsid w:val="006A027F"/>
    <w:rPr>
      <w:rFonts w:cstheme="minorBidi"/>
      <w:szCs w:val="24"/>
    </w:rPr>
  </w:style>
  <w:style w:type="character" w:customStyle="1" w:styleId="FuzeileZchn">
    <w:name w:val="Fußzeile Zchn"/>
    <w:basedOn w:val="Absatz-Standardschriftart"/>
    <w:link w:val="Fuzeile"/>
    <w:rsid w:val="00C413D4"/>
    <w:rPr>
      <w:rFonts w:cstheme="minorBidi"/>
      <w:szCs w:val="24"/>
    </w:rPr>
  </w:style>
  <w:style w:type="table" w:styleId="Tabellenraster">
    <w:name w:val="Table Grid"/>
    <w:basedOn w:val="NormaleTabelle"/>
    <w:rsid w:val="00C413D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81141">
      <w:bodyDiv w:val="1"/>
      <w:marLeft w:val="0"/>
      <w:marRight w:val="0"/>
      <w:marTop w:val="0"/>
      <w:marBottom w:val="0"/>
      <w:divBdr>
        <w:top w:val="none" w:sz="0" w:space="0" w:color="auto"/>
        <w:left w:val="none" w:sz="0" w:space="0" w:color="auto"/>
        <w:bottom w:val="none" w:sz="0" w:space="0" w:color="auto"/>
        <w:right w:val="none" w:sz="0" w:space="0" w:color="auto"/>
      </w:divBdr>
      <w:divsChild>
        <w:div w:id="713582920">
          <w:marLeft w:val="0"/>
          <w:marRight w:val="0"/>
          <w:marTop w:val="0"/>
          <w:marBottom w:val="0"/>
          <w:divBdr>
            <w:top w:val="none" w:sz="0" w:space="0" w:color="auto"/>
            <w:left w:val="none" w:sz="0" w:space="0" w:color="auto"/>
            <w:bottom w:val="none" w:sz="0" w:space="0" w:color="auto"/>
            <w:right w:val="none" w:sz="0" w:space="0" w:color="auto"/>
          </w:divBdr>
        </w:div>
      </w:divsChild>
    </w:div>
    <w:div w:id="439377512">
      <w:bodyDiv w:val="1"/>
      <w:marLeft w:val="0"/>
      <w:marRight w:val="0"/>
      <w:marTop w:val="0"/>
      <w:marBottom w:val="0"/>
      <w:divBdr>
        <w:top w:val="none" w:sz="0" w:space="0" w:color="auto"/>
        <w:left w:val="none" w:sz="0" w:space="0" w:color="auto"/>
        <w:bottom w:val="none" w:sz="0" w:space="0" w:color="auto"/>
        <w:right w:val="none" w:sz="0" w:space="0" w:color="auto"/>
      </w:divBdr>
    </w:div>
    <w:div w:id="725757053">
      <w:bodyDiv w:val="1"/>
      <w:marLeft w:val="0"/>
      <w:marRight w:val="0"/>
      <w:marTop w:val="0"/>
      <w:marBottom w:val="0"/>
      <w:divBdr>
        <w:top w:val="none" w:sz="0" w:space="0" w:color="auto"/>
        <w:left w:val="none" w:sz="0" w:space="0" w:color="auto"/>
        <w:bottom w:val="none" w:sz="0" w:space="0" w:color="auto"/>
        <w:right w:val="none" w:sz="0" w:space="0" w:color="auto"/>
      </w:divBdr>
    </w:div>
    <w:div w:id="113633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6CC8A-3A11-4E39-BC66-81795B990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547</Words>
  <Characters>4926</Characters>
  <Application>Microsoft Office Word</Application>
  <DocSecurity>0</DocSecurity>
  <Lines>289</Lines>
  <Paragraphs>103</Paragraphs>
  <ScaleCrop>false</ScaleCrop>
  <Company>Baumeister Rechtsanwaelte Partnerschaft mbB</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Willems</dc:creator>
  <cp:keywords/>
  <dc:description/>
  <cp:lastModifiedBy>Daniela ter Steege - Baumeister Rechtsanwälte</cp:lastModifiedBy>
  <cp:revision>7</cp:revision>
  <cp:lastPrinted>2013-03-26T11:46:00Z</cp:lastPrinted>
  <dcterms:created xsi:type="dcterms:W3CDTF">2025-05-22T16:56:00Z</dcterms:created>
  <dcterms:modified xsi:type="dcterms:W3CDTF">2025-05-23T08:08:00Z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WO">
    <vt:lpwstr>00817/19</vt:lpwstr>
  </property>
  <property fmtid="{D5CDD505-2E9C-101B-9397-08002B2CF9AE}" pid="3" name="Id">
    <vt:i4>2332239</vt:i4>
  </property>
  <property fmtid="{D5CDD505-2E9C-101B-9397-08002B2CF9AE}" pid="4" name="LockGuid">
    <vt:lpwstr>{8cd64f0e-7701-4c73-8650-206ede95360b}</vt:lpwstr>
  </property>
  <property fmtid="{D5CDD505-2E9C-101B-9397-08002B2CF9AE}" pid="5" name="tmpGuid">
    <vt:lpwstr>{8cd64f0e-7701-4c73-8650-206ede95360b}</vt:lpwstr>
  </property>
  <property fmtid="{D5CDD505-2E9C-101B-9397-08002B2CF9AE}" pid="6" name="Office">
    <vt:lpwstr>Baumeister</vt:lpwstr>
  </property>
  <property fmtid="{D5CDD505-2E9C-101B-9397-08002B2CF9AE}" pid="7" name="FullFileName">
    <vt:lpwstr>C:\Users\Daniela.Kretschmer\Documents\AnNoText\Dokumente\Muster-Einwendung ohne Anleitung.docx</vt:lpwstr>
  </property>
  <property fmtid="{D5CDD505-2E9C-101B-9397-08002B2CF9AE}" pid="8" name="DocumentId">
    <vt:i4>2332239</vt:i4>
  </property>
  <property fmtid="{D5CDD505-2E9C-101B-9397-08002B2CF9AE}" pid="9" name="HistoryId">
    <vt:i4>1993620</vt:i4>
  </property>
  <property fmtid="{D5CDD505-2E9C-101B-9397-08002B2CF9AE}" pid="10" name="Name">
    <vt:lpwstr>Muster-Einwendung ohne Anleitung</vt:lpwstr>
  </property>
  <property fmtid="{D5CDD505-2E9C-101B-9397-08002B2CF9AE}" pid="11" name="IsATDocument">
    <vt:i4>1</vt:i4>
  </property>
  <property fmtid="{D5CDD505-2E9C-101B-9397-08002B2CF9AE}" pid="12" name="CaseId">
    <vt:i4>27068</vt:i4>
  </property>
  <property fmtid="{D5CDD505-2E9C-101B-9397-08002B2CF9AE}" pid="13" name="ItemId">
    <vt:i4>297</vt:i4>
  </property>
  <property fmtid="{D5CDD505-2E9C-101B-9397-08002B2CF9AE}" pid="14" name="DocumentenNr">
    <vt:lpwstr>477558.1</vt:lpwstr>
  </property>
  <property fmtid="{D5CDD505-2E9C-101B-9397-08002B2CF9AE}" pid="15" name="Case">
    <vt:lpwstr>00817/19</vt:lpwstr>
  </property>
  <property fmtid="{D5CDD505-2E9C-101B-9397-08002B2CF9AE}" pid="16" name="CaseDescription">
    <vt:lpwstr>SD Bad Schwartau</vt:lpwstr>
  </property>
  <property fmtid="{D5CDD505-2E9C-101B-9397-08002B2CF9AE}" pid="17" name="Wegen">
    <vt:lpwstr>Planfeststellung Schienenanbindung der festen Fehmarnbeltquerung</vt:lpwstr>
  </property>
  <property fmtid="{D5CDD505-2E9C-101B-9397-08002B2CF9AE}" pid="18" name="CheckOutDate">
    <vt:lpwstr>23.05.2025 10:00:31</vt:lpwstr>
  </property>
</Properties>
</file>